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0642a25ef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d1ac614b8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and Cromarty,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ee041d3954627" /><Relationship Type="http://schemas.openxmlformats.org/officeDocument/2006/relationships/numbering" Target="/word/numbering.xml" Id="R63fd1e00e3a64f32" /><Relationship Type="http://schemas.openxmlformats.org/officeDocument/2006/relationships/settings" Target="/word/settings.xml" Id="R32e22a749aca450c" /><Relationship Type="http://schemas.openxmlformats.org/officeDocument/2006/relationships/image" Target="/word/media/22bb47b2-8831-49fa-a290-ac9efc5ed3d1.png" Id="R82ed1ac614b84456" /></Relationships>
</file>