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da82814d7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9f2f604ae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Rothes,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a13c9af864c7a" /><Relationship Type="http://schemas.openxmlformats.org/officeDocument/2006/relationships/numbering" Target="/word/numbering.xml" Id="R001e1eae7830438c" /><Relationship Type="http://schemas.openxmlformats.org/officeDocument/2006/relationships/settings" Target="/word/settings.xml" Id="Rdace046063c14cf7" /><Relationship Type="http://schemas.openxmlformats.org/officeDocument/2006/relationships/image" Target="/word/media/bcb73e44-f10c-4051-8694-e96f1e92b508.png" Id="Red49f2f604ae4c8f" /></Relationships>
</file>