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1b9ff6d3a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f29e5f93d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Ruddons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62412933e46ac" /><Relationship Type="http://schemas.openxmlformats.org/officeDocument/2006/relationships/numbering" Target="/word/numbering.xml" Id="R28a5e076ba6544f8" /><Relationship Type="http://schemas.openxmlformats.org/officeDocument/2006/relationships/settings" Target="/word/settings.xml" Id="R0688c06290d74bc2" /><Relationship Type="http://schemas.openxmlformats.org/officeDocument/2006/relationships/image" Target="/word/media/4ed0f910-954c-49ab-a2a8-eb3fa6fbeedc.png" Id="R3aff29e5f93d423c" /></Relationships>
</file>