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f1237deeb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7bf52a7fd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Rudha Aird Shlignich,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3db6828f44dcb" /><Relationship Type="http://schemas.openxmlformats.org/officeDocument/2006/relationships/numbering" Target="/word/numbering.xml" Id="R34102ed8d74b42c0" /><Relationship Type="http://schemas.openxmlformats.org/officeDocument/2006/relationships/settings" Target="/word/settings.xml" Id="R459be41fa8834ef6" /><Relationship Type="http://schemas.openxmlformats.org/officeDocument/2006/relationships/image" Target="/word/media/d3808a9d-8f5d-4319-a488-a46cc0940403.png" Id="R1417bf52a7fd459f" /></Relationships>
</file>