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8ad24ee82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e85a08c40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Rudha Bholsa,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41b5389c742a0" /><Relationship Type="http://schemas.openxmlformats.org/officeDocument/2006/relationships/numbering" Target="/word/numbering.xml" Id="R64ee6a05a7ff4f45" /><Relationship Type="http://schemas.openxmlformats.org/officeDocument/2006/relationships/settings" Target="/word/settings.xml" Id="R8c21e05297774dc0" /><Relationship Type="http://schemas.openxmlformats.org/officeDocument/2006/relationships/image" Target="/word/media/c2e43390-2dde-426e-9580-e386a77950a9.png" Id="R480e85a08c404872" /></Relationships>
</file>