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b8253a3b5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1d55b2978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Rudry,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f31680c7a4e7a" /><Relationship Type="http://schemas.openxmlformats.org/officeDocument/2006/relationships/numbering" Target="/word/numbering.xml" Id="R0c27e440237b410f" /><Relationship Type="http://schemas.openxmlformats.org/officeDocument/2006/relationships/settings" Target="/word/settings.xml" Id="R24650005e4b846d7" /><Relationship Type="http://schemas.openxmlformats.org/officeDocument/2006/relationships/image" Target="/word/media/f13c46fb-9834-497c-8994-5069c0a36dbb.png" Id="R4031d55b297841fb" /></Relationships>
</file>