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2ecbd5aa1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7f52a7a1d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Rudyard,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1d9341864a05" /><Relationship Type="http://schemas.openxmlformats.org/officeDocument/2006/relationships/numbering" Target="/word/numbering.xml" Id="R730fc93907804fc8" /><Relationship Type="http://schemas.openxmlformats.org/officeDocument/2006/relationships/settings" Target="/word/settings.xml" Id="Rded72c163bf94fcc" /><Relationship Type="http://schemas.openxmlformats.org/officeDocument/2006/relationships/image" Target="/word/media/6df56457-b7f9-4a6a-9599-d99e9f4686ca.png" Id="R96d7f52a7a1d4cf1" /></Relationships>
</file>