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78716f443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3f1b541ac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Russa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0e69708f14c1a" /><Relationship Type="http://schemas.openxmlformats.org/officeDocument/2006/relationships/numbering" Target="/word/numbering.xml" Id="R0755e5be7f6c4b4d" /><Relationship Type="http://schemas.openxmlformats.org/officeDocument/2006/relationships/settings" Target="/word/settings.xml" Id="R2daf5ea22b5444a6" /><Relationship Type="http://schemas.openxmlformats.org/officeDocument/2006/relationships/image" Target="/word/media/f69fac5f-b71a-48eb-b7ce-d6a93103b237.png" Id="R5d83f1b541ac49a9" /></Relationships>
</file>