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ca484ea1c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46e8698ff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Ryarsh,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5a85994f94f55" /><Relationship Type="http://schemas.openxmlformats.org/officeDocument/2006/relationships/numbering" Target="/word/numbering.xml" Id="Reecd88077bf54c2f" /><Relationship Type="http://schemas.openxmlformats.org/officeDocument/2006/relationships/settings" Target="/word/settings.xml" Id="R3fc1fe8f32044de4" /><Relationship Type="http://schemas.openxmlformats.org/officeDocument/2006/relationships/image" Target="/word/media/401f9755-6118-477b-9668-3d88bafed0b2.png" Id="Rdb346e8698ff42cb" /></Relationships>
</file>