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b4cad57ea44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71d016ea294f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Margaret at Cliffe,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037d28620e4367" /><Relationship Type="http://schemas.openxmlformats.org/officeDocument/2006/relationships/numbering" Target="/word/numbering.xml" Id="Raf749fdc8e6146aa" /><Relationship Type="http://schemas.openxmlformats.org/officeDocument/2006/relationships/settings" Target="/word/settings.xml" Id="Ra449a9fd3b6845f6" /><Relationship Type="http://schemas.openxmlformats.org/officeDocument/2006/relationships/image" Target="/word/media/6c1d188f-0b9f-4b35-b8f5-5ccae05b7f79.png" Id="R1971d016ea294fa4" /></Relationships>
</file>