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8b87fec45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6575cc363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Sallachy,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cce3101df4ab0" /><Relationship Type="http://schemas.openxmlformats.org/officeDocument/2006/relationships/numbering" Target="/word/numbering.xml" Id="R0543c74e3e90474f" /><Relationship Type="http://schemas.openxmlformats.org/officeDocument/2006/relationships/settings" Target="/word/settings.xml" Id="Rffa08930b0914191" /><Relationship Type="http://schemas.openxmlformats.org/officeDocument/2006/relationships/image" Target="/word/media/8a8fd6ea-f007-4671-b88d-a30b25ae3761.png" Id="R0b36575cc36340b3" /></Relationships>
</file>