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348455065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db351dbb2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Sanda Stour,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ba9289ba247b8" /><Relationship Type="http://schemas.openxmlformats.org/officeDocument/2006/relationships/numbering" Target="/word/numbering.xml" Id="R8b7283366ceb49b9" /><Relationship Type="http://schemas.openxmlformats.org/officeDocument/2006/relationships/settings" Target="/word/settings.xml" Id="Rb8055a6c331c475e" /><Relationship Type="http://schemas.openxmlformats.org/officeDocument/2006/relationships/image" Target="/word/media/6c9a722e-2c61-4c61-9e82-e621b51c5229.png" Id="R1c6db351dbb24b20" /></Relationships>
</file>