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157e9857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0c100a58a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Sandend,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cbfcf10094f55" /><Relationship Type="http://schemas.openxmlformats.org/officeDocument/2006/relationships/numbering" Target="/word/numbering.xml" Id="Ra117354fc8ed4470" /><Relationship Type="http://schemas.openxmlformats.org/officeDocument/2006/relationships/settings" Target="/word/settings.xml" Id="R4532d496c18846e7" /><Relationship Type="http://schemas.openxmlformats.org/officeDocument/2006/relationships/image" Target="/word/media/94bbc6ad-08bc-49fe-969c-8b2a00014eb2.png" Id="Rcd60c100a58a490e" /></Relationships>
</file>