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c2d5df27d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4d6268d97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Sandhurst,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742a30e4946c4" /><Relationship Type="http://schemas.openxmlformats.org/officeDocument/2006/relationships/numbering" Target="/word/numbering.xml" Id="Rff200b614a6a4116" /><Relationship Type="http://schemas.openxmlformats.org/officeDocument/2006/relationships/settings" Target="/word/settings.xml" Id="Ra1c1f4e8e1dc451f" /><Relationship Type="http://schemas.openxmlformats.org/officeDocument/2006/relationships/image" Target="/word/media/db7dec39-9433-4e57-a01c-58bbbe743352.png" Id="R8294d6268d97420c" /></Relationships>
</file>