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bb130e48d947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9d5b49124a46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Sandiacre,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830af2463d473e" /><Relationship Type="http://schemas.openxmlformats.org/officeDocument/2006/relationships/numbering" Target="/word/numbering.xml" Id="R65d6576fcf9c48cc" /><Relationship Type="http://schemas.openxmlformats.org/officeDocument/2006/relationships/settings" Target="/word/settings.xml" Id="R7c10143037ab42f5" /><Relationship Type="http://schemas.openxmlformats.org/officeDocument/2006/relationships/image" Target="/word/media/3140129b-28f5-48ee-bc9f-47fc044ed194.png" Id="Rb29d5b49124a4657" /></Relationships>
</file>