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4be6c5e26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3c3cf27db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Sandringham,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747b01fcd4aa1" /><Relationship Type="http://schemas.openxmlformats.org/officeDocument/2006/relationships/numbering" Target="/word/numbering.xml" Id="R0fbd00ef0ec74ac7" /><Relationship Type="http://schemas.openxmlformats.org/officeDocument/2006/relationships/settings" Target="/word/settings.xml" Id="R5c702e0e236244f6" /><Relationship Type="http://schemas.openxmlformats.org/officeDocument/2006/relationships/image" Target="/word/media/6f45e10e-806a-4d78-aa3f-c02d9fb237ee.png" Id="R2123c3cf27db4896" /></Relationships>
</file>