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1533238f8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75c616658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Sawdon,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cfb891fcc481e" /><Relationship Type="http://schemas.openxmlformats.org/officeDocument/2006/relationships/numbering" Target="/word/numbering.xml" Id="R444b5354c7f64c38" /><Relationship Type="http://schemas.openxmlformats.org/officeDocument/2006/relationships/settings" Target="/word/settings.xml" Id="R4e95a11425d8422a" /><Relationship Type="http://schemas.openxmlformats.org/officeDocument/2006/relationships/image" Target="/word/media/89f0e654-72ce-461d-93a4-fc87c4f8bef2.png" Id="R26675c616658407c" /></Relationships>
</file>