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1b88ed68b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c3751fa6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9c12f488243ea" /><Relationship Type="http://schemas.openxmlformats.org/officeDocument/2006/relationships/numbering" Target="/word/numbering.xml" Id="R7fc2eec81b6e4264" /><Relationship Type="http://schemas.openxmlformats.org/officeDocument/2006/relationships/settings" Target="/word/settings.xml" Id="R86cb6e86f99f49ad" /><Relationship Type="http://schemas.openxmlformats.org/officeDocument/2006/relationships/image" Target="/word/media/00254a3a-bb45-4dc3-b9a1-e9e4d7652fc4.png" Id="R800fc3751fa64bfa" /></Relationships>
</file>