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a94d0b048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d353e56dc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Scamblesby,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c516a477840f1" /><Relationship Type="http://schemas.openxmlformats.org/officeDocument/2006/relationships/numbering" Target="/word/numbering.xml" Id="R1a399d90af614444" /><Relationship Type="http://schemas.openxmlformats.org/officeDocument/2006/relationships/settings" Target="/word/settings.xml" Id="R7a69ab316f984448" /><Relationship Type="http://schemas.openxmlformats.org/officeDocument/2006/relationships/image" Target="/word/media/52a71ec7-d209-436c-8d27-43df4b2fcf06.png" Id="R8f3d353e56dc4588" /></Relationships>
</file>