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e8f4e55cb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4fdc2b3ed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Scunthorpe,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eccc8f0ec4f75" /><Relationship Type="http://schemas.openxmlformats.org/officeDocument/2006/relationships/numbering" Target="/word/numbering.xml" Id="Rc94e17323b3a4381" /><Relationship Type="http://schemas.openxmlformats.org/officeDocument/2006/relationships/settings" Target="/word/settings.xml" Id="Ra51af640f2674826" /><Relationship Type="http://schemas.openxmlformats.org/officeDocument/2006/relationships/image" Target="/word/media/cb9c3e68-ebfe-449c-a3ff-fab8eaca506e.png" Id="R0ce4fdc2b3ed458c" /></Relationships>
</file>