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b974ce755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faff860d2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 Palling,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58eb51d7f4360" /><Relationship Type="http://schemas.openxmlformats.org/officeDocument/2006/relationships/numbering" Target="/word/numbering.xml" Id="R876acf928e054474" /><Relationship Type="http://schemas.openxmlformats.org/officeDocument/2006/relationships/settings" Target="/word/settings.xml" Id="R6454f788beeb49d0" /><Relationship Type="http://schemas.openxmlformats.org/officeDocument/2006/relationships/image" Target="/word/media/63147462-113c-4a89-a796-aab535f3a5b2.png" Id="R9a5faff860d24ad2" /></Relationships>
</file>