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b2a4ae4f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ee7665c2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Seahouses,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765e8d0f45ee" /><Relationship Type="http://schemas.openxmlformats.org/officeDocument/2006/relationships/numbering" Target="/word/numbering.xml" Id="Rd3854b1babab4636" /><Relationship Type="http://schemas.openxmlformats.org/officeDocument/2006/relationships/settings" Target="/word/settings.xml" Id="Rfd8eebbc41c5433e" /><Relationship Type="http://schemas.openxmlformats.org/officeDocument/2006/relationships/image" Target="/word/media/3c93d098-d792-477d-ba38-8f285b9b0bcf.png" Id="R1398ee7665c24b67" /></Relationships>
</file>