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f26b90320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27a2fd473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Selston,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d8f12fdb94139" /><Relationship Type="http://schemas.openxmlformats.org/officeDocument/2006/relationships/numbering" Target="/word/numbering.xml" Id="Ra05f4b43f00f4791" /><Relationship Type="http://schemas.openxmlformats.org/officeDocument/2006/relationships/settings" Target="/word/settings.xml" Id="R2b55c813a8b34552" /><Relationship Type="http://schemas.openxmlformats.org/officeDocument/2006/relationships/image" Target="/word/media/3e6cfd7c-630e-4ac3-9018-3ff3f7f003a1.png" Id="R43e27a2fd47344bd" /></Relationships>
</file>