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cd47f89da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4b243a665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Sgeir na Trian,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b60de647f4f90" /><Relationship Type="http://schemas.openxmlformats.org/officeDocument/2006/relationships/numbering" Target="/word/numbering.xml" Id="Rc985414a48164502" /><Relationship Type="http://schemas.openxmlformats.org/officeDocument/2006/relationships/settings" Target="/word/settings.xml" Id="R86ce9ddbe4f544bf" /><Relationship Type="http://schemas.openxmlformats.org/officeDocument/2006/relationships/image" Target="/word/media/307a364b-5ca5-40f1-8bd4-729538d6ba16.png" Id="R44b4b243a6654da5" /></Relationships>
</file>