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5fbea38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bc44f45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Sharnbrook,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282313cd6429a" /><Relationship Type="http://schemas.openxmlformats.org/officeDocument/2006/relationships/numbering" Target="/word/numbering.xml" Id="Rc17de003c1514b94" /><Relationship Type="http://schemas.openxmlformats.org/officeDocument/2006/relationships/settings" Target="/word/settings.xml" Id="R4abfedbd38714ad2" /><Relationship Type="http://schemas.openxmlformats.org/officeDocument/2006/relationships/image" Target="/word/media/6b0aabb2-eedf-4bc6-b2f4-07e9b18317da.png" Id="R36f1bc44f45e44d8" /></Relationships>
</file>