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4f6c292cc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4d1d1dfd8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Sheepbridge,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b612353f34de7" /><Relationship Type="http://schemas.openxmlformats.org/officeDocument/2006/relationships/numbering" Target="/word/numbering.xml" Id="Rbef69b2fe3104788" /><Relationship Type="http://schemas.openxmlformats.org/officeDocument/2006/relationships/settings" Target="/word/settings.xml" Id="R480ced44cd024eff" /><Relationship Type="http://schemas.openxmlformats.org/officeDocument/2006/relationships/image" Target="/word/media/33e9a9de-98c4-44b2-895c-c57c78fb418c.png" Id="R37e4d1d1dfd841b6" /></Relationships>
</file>