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e4adbcf27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90da13dbe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 Haven,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f6a5b8d4840c1" /><Relationship Type="http://schemas.openxmlformats.org/officeDocument/2006/relationships/numbering" Target="/word/numbering.xml" Id="R337ec226e224410d" /><Relationship Type="http://schemas.openxmlformats.org/officeDocument/2006/relationships/settings" Target="/word/settings.xml" Id="Rc38d5fa1ce0b4c5d" /><Relationship Type="http://schemas.openxmlformats.org/officeDocument/2006/relationships/image" Target="/word/media/3cf5b4fd-4711-4faf-90d5-916409fffb78.png" Id="R86c90da13dbe4c26" /></Relationships>
</file>