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ed3c808a6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d7564a816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Shildon,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0f6ec5c094fe4" /><Relationship Type="http://schemas.openxmlformats.org/officeDocument/2006/relationships/numbering" Target="/word/numbering.xml" Id="Rd8b47cc9d7814be8" /><Relationship Type="http://schemas.openxmlformats.org/officeDocument/2006/relationships/settings" Target="/word/settings.xml" Id="Ra3180c5246d24f77" /><Relationship Type="http://schemas.openxmlformats.org/officeDocument/2006/relationships/image" Target="/word/media/57562d98-f7a3-43d1-9d17-295327f3059f.png" Id="Rbe3d7564a8164c65" /></Relationships>
</file>