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1d21c800b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724c8eb2f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Shirburn,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481db492a47e1" /><Relationship Type="http://schemas.openxmlformats.org/officeDocument/2006/relationships/numbering" Target="/word/numbering.xml" Id="R0657a6ae33604609" /><Relationship Type="http://schemas.openxmlformats.org/officeDocument/2006/relationships/settings" Target="/word/settings.xml" Id="Rc0ff7703d9754e9d" /><Relationship Type="http://schemas.openxmlformats.org/officeDocument/2006/relationships/image" Target="/word/media/0244a7a3-a5f4-4f8b-a203-1d90bdb50b91.png" Id="R91c724c8eb2f46e5" /></Relationships>
</file>