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b63401c6e84f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df042ab7ff40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Shrewsbury,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36e082afe540b4" /><Relationship Type="http://schemas.openxmlformats.org/officeDocument/2006/relationships/numbering" Target="/word/numbering.xml" Id="R7387ea2827e34d98" /><Relationship Type="http://schemas.openxmlformats.org/officeDocument/2006/relationships/settings" Target="/word/settings.xml" Id="R93f7cd238adc49aa" /><Relationship Type="http://schemas.openxmlformats.org/officeDocument/2006/relationships/image" Target="/word/media/b18fb2d8-f440-4394-a702-72b900d8b199.png" Id="R29df042ab7ff40f3" /></Relationships>
</file>