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b772a8cfd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6db9258c9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Sicar,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8f1c3664442f9" /><Relationship Type="http://schemas.openxmlformats.org/officeDocument/2006/relationships/numbering" Target="/word/numbering.xml" Id="R9f55eb9c2a8f411f" /><Relationship Type="http://schemas.openxmlformats.org/officeDocument/2006/relationships/settings" Target="/word/settings.xml" Id="Rcb131d3c960042e0" /><Relationship Type="http://schemas.openxmlformats.org/officeDocument/2006/relationships/image" Target="/word/media/42f4e94c-fd06-4d5a-acac-63ad622c7f01.png" Id="Rb3d6db9258c945c4" /></Relationships>
</file>