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505ce52fa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d80aa9e86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Siddington,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8fd2dfd4948ad" /><Relationship Type="http://schemas.openxmlformats.org/officeDocument/2006/relationships/numbering" Target="/word/numbering.xml" Id="R73fa76e3817149d7" /><Relationship Type="http://schemas.openxmlformats.org/officeDocument/2006/relationships/settings" Target="/word/settings.xml" Id="R95a47ef21a7b4c32" /><Relationship Type="http://schemas.openxmlformats.org/officeDocument/2006/relationships/image" Target="/word/media/bd56b1a0-35e0-4b2a-8e7e-516dd5e89ccc.png" Id="R1bbd80aa9e864d3e" /></Relationships>
</file>