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ab15a33f4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35a00753d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Sirhowy River,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6e96595064bde" /><Relationship Type="http://schemas.openxmlformats.org/officeDocument/2006/relationships/numbering" Target="/word/numbering.xml" Id="R24ed85cd2e77485c" /><Relationship Type="http://schemas.openxmlformats.org/officeDocument/2006/relationships/settings" Target="/word/settings.xml" Id="R9894b5d04660453c" /><Relationship Type="http://schemas.openxmlformats.org/officeDocument/2006/relationships/image" Target="/word/media/fcaaaeb3-517f-4370-9b9b-2016db102a4e.png" Id="R5db35a00753d413c" /></Relationships>
</file>