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fceca555e045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0bb03a06c347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Skipsea, East Riding of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7435c1b36648c0" /><Relationship Type="http://schemas.openxmlformats.org/officeDocument/2006/relationships/numbering" Target="/word/numbering.xml" Id="Rdc35bdb234064d86" /><Relationship Type="http://schemas.openxmlformats.org/officeDocument/2006/relationships/settings" Target="/word/settings.xml" Id="R9a854a56c8e94007" /><Relationship Type="http://schemas.openxmlformats.org/officeDocument/2006/relationships/image" Target="/word/media/f8ac14f6-c661-402c-b8b9-a1be83bc6c3c.png" Id="Rc10bb03a06c3477a" /></Relationships>
</file>