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85b20fd4c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51e243d4c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Skirbeck,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9ceb882e54f72" /><Relationship Type="http://schemas.openxmlformats.org/officeDocument/2006/relationships/numbering" Target="/word/numbering.xml" Id="R07ba6fd831b749d9" /><Relationship Type="http://schemas.openxmlformats.org/officeDocument/2006/relationships/settings" Target="/word/settings.xml" Id="R9b79835953034e5a" /><Relationship Type="http://schemas.openxmlformats.org/officeDocument/2006/relationships/image" Target="/word/media/76dbf48a-fc03-4941-8f06-4b697aae3dc6.png" Id="R06651e243d4c41bd" /></Relationships>
</file>