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97a44367d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07cc2931f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Skye of Curr,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47973a3bf47a0" /><Relationship Type="http://schemas.openxmlformats.org/officeDocument/2006/relationships/numbering" Target="/word/numbering.xml" Id="Raa3ecd7f6f0849da" /><Relationship Type="http://schemas.openxmlformats.org/officeDocument/2006/relationships/settings" Target="/word/settings.xml" Id="Re735d0eb93e34b4b" /><Relationship Type="http://schemas.openxmlformats.org/officeDocument/2006/relationships/image" Target="/word/media/c614ad43-f28a-45ad-a8d4-ec60e16c29a0.png" Id="Rfb807cc2931f4ee9" /></Relationships>
</file>