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cb18beebe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4ea1650f9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Slaughterford,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e824dafb5415b" /><Relationship Type="http://schemas.openxmlformats.org/officeDocument/2006/relationships/numbering" Target="/word/numbering.xml" Id="R504dc342c74d4d0b" /><Relationship Type="http://schemas.openxmlformats.org/officeDocument/2006/relationships/settings" Target="/word/settings.xml" Id="Re0c4b02868f04667" /><Relationship Type="http://schemas.openxmlformats.org/officeDocument/2006/relationships/image" Target="/word/media/6a0e5f08-271d-4097-8e69-7ce6e10375e3.png" Id="Rd614ea1650f94280" /></Relationships>
</file>