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bdaae21b2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55fa0c8b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fb349b0cd4e83" /><Relationship Type="http://schemas.openxmlformats.org/officeDocument/2006/relationships/numbering" Target="/word/numbering.xml" Id="Re8284c9f09154f8b" /><Relationship Type="http://schemas.openxmlformats.org/officeDocument/2006/relationships/settings" Target="/word/settings.xml" Id="Rb095e8591f07474d" /><Relationship Type="http://schemas.openxmlformats.org/officeDocument/2006/relationships/image" Target="/word/media/e3f064b6-7492-4efd-b693-179df703b095.png" Id="Rfbd55fa0c8b547e8" /></Relationships>
</file>