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d826f9664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c5f22ed0f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Smisby,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d6397e503401a" /><Relationship Type="http://schemas.openxmlformats.org/officeDocument/2006/relationships/numbering" Target="/word/numbering.xml" Id="R153f0c440b574f65" /><Relationship Type="http://schemas.openxmlformats.org/officeDocument/2006/relationships/settings" Target="/word/settings.xml" Id="Ra09ad1cb2f884b3c" /><Relationship Type="http://schemas.openxmlformats.org/officeDocument/2006/relationships/image" Target="/word/media/699acfb2-56ab-4156-91f1-bf9bf8e5c3e0.png" Id="R358c5f22ed0f412b" /></Relationships>
</file>