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0a422f47e42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a516c4180346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Snainton,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a8aa175bbb4ddf" /><Relationship Type="http://schemas.openxmlformats.org/officeDocument/2006/relationships/numbering" Target="/word/numbering.xml" Id="Re2e3352bd4bb4c68" /><Relationship Type="http://schemas.openxmlformats.org/officeDocument/2006/relationships/settings" Target="/word/settings.xml" Id="R02e12f39718e4b84" /><Relationship Type="http://schemas.openxmlformats.org/officeDocument/2006/relationships/image" Target="/word/media/f6a2dccd-9f62-45ac-894d-7c2566dbb992.png" Id="R51a516c41803467b" /></Relationships>
</file>