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32a52aced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87ab107a6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Snitterby,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b07ca0ae045d5" /><Relationship Type="http://schemas.openxmlformats.org/officeDocument/2006/relationships/numbering" Target="/word/numbering.xml" Id="R23681a442344467c" /><Relationship Type="http://schemas.openxmlformats.org/officeDocument/2006/relationships/settings" Target="/word/settings.xml" Id="Re181e94b28b6427b" /><Relationship Type="http://schemas.openxmlformats.org/officeDocument/2006/relationships/image" Target="/word/media/42aa941f-259c-4d27-8fda-17668560eda1.png" Id="R39687ab107a64bf5" /></Relationships>
</file>