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5b05a178c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97e626c36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Snowshill,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c2de4baaf49ca" /><Relationship Type="http://schemas.openxmlformats.org/officeDocument/2006/relationships/numbering" Target="/word/numbering.xml" Id="R46df317a7ec1484c" /><Relationship Type="http://schemas.openxmlformats.org/officeDocument/2006/relationships/settings" Target="/word/settings.xml" Id="Rb52d19ed0fd4470a" /><Relationship Type="http://schemas.openxmlformats.org/officeDocument/2006/relationships/image" Target="/word/media/41797432-1d3d-4a2a-8457-05a6c2c0d7d2.png" Id="R07297e626c364c71" /></Relationships>
</file>