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67dac469f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cce40c8e0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Sollom,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f3c5537bd4c0d" /><Relationship Type="http://schemas.openxmlformats.org/officeDocument/2006/relationships/numbering" Target="/word/numbering.xml" Id="R183d6b68d8c246f4" /><Relationship Type="http://schemas.openxmlformats.org/officeDocument/2006/relationships/settings" Target="/word/settings.xml" Id="R1ce337ebc5fc47b6" /><Relationship Type="http://schemas.openxmlformats.org/officeDocument/2006/relationships/image" Target="/word/media/c4b92dfb-a2fa-4b44-9df5-9e8dd41d6208.png" Id="R03ccce40c8e04c02" /></Relationships>
</file>