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68088c56f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29cf9b04f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fb0597c484f4f" /><Relationship Type="http://schemas.openxmlformats.org/officeDocument/2006/relationships/numbering" Target="/word/numbering.xml" Id="R206418775f7b4b25" /><Relationship Type="http://schemas.openxmlformats.org/officeDocument/2006/relationships/settings" Target="/word/settings.xml" Id="Racf7ce06b1f44c32" /><Relationship Type="http://schemas.openxmlformats.org/officeDocument/2006/relationships/image" Target="/word/media/077ddd3c-6d41-4958-b006-339f7a68b199.png" Id="Rf7e29cf9b04f4ea9" /></Relationships>
</file>