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99faa9dc7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25ada3ef8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Sotterley,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b3e7051cc4810" /><Relationship Type="http://schemas.openxmlformats.org/officeDocument/2006/relationships/numbering" Target="/word/numbering.xml" Id="R291dcb9618794dfd" /><Relationship Type="http://schemas.openxmlformats.org/officeDocument/2006/relationships/settings" Target="/word/settings.xml" Id="R45e6740c57e64d65" /><Relationship Type="http://schemas.openxmlformats.org/officeDocument/2006/relationships/image" Target="/word/media/54966dd8-de81-4863-8648-b48e4148d115.png" Id="R36c25ada3ef84390" /></Relationships>
</file>