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6676d2cde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b072e52dd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Bank,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95bd1d7f44861" /><Relationship Type="http://schemas.openxmlformats.org/officeDocument/2006/relationships/numbering" Target="/word/numbering.xml" Id="R001a7f217b9c4246" /><Relationship Type="http://schemas.openxmlformats.org/officeDocument/2006/relationships/settings" Target="/word/settings.xml" Id="R7350744ec80943c2" /><Relationship Type="http://schemas.openxmlformats.org/officeDocument/2006/relationships/image" Target="/word/media/87bd11fa-eff3-4566-908c-dfeb2c307e35.png" Id="Rb03b072e52dd4698" /></Relationships>
</file>