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5b4eeacdf24e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ee55f4dbab40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Carr,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782f3cc3864e27" /><Relationship Type="http://schemas.openxmlformats.org/officeDocument/2006/relationships/numbering" Target="/word/numbering.xml" Id="R54a2c773d32a4619" /><Relationship Type="http://schemas.openxmlformats.org/officeDocument/2006/relationships/settings" Target="/word/settings.xml" Id="R9281a5f9d5424412" /><Relationship Type="http://schemas.openxmlformats.org/officeDocument/2006/relationships/image" Target="/word/media/a33aaa34-9176-4458-90ef-a0e23ff7c99c.png" Id="R29ee55f4dbab40cb" /></Relationships>
</file>