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2a7c59e7d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d525cf8f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Creake,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e73ae1e94da4" /><Relationship Type="http://schemas.openxmlformats.org/officeDocument/2006/relationships/numbering" Target="/word/numbering.xml" Id="Rf54fb3aa14304ecb" /><Relationship Type="http://schemas.openxmlformats.org/officeDocument/2006/relationships/settings" Target="/word/settings.xml" Id="R740ca7decd6d41e0" /><Relationship Type="http://schemas.openxmlformats.org/officeDocument/2006/relationships/image" Target="/word/media/29854692-6c2b-4775-b5e9-2af4c6c37750.png" Id="R025d525cf8fc43e8" /></Relationships>
</file>