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46012e05c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a774652df41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Harting,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ea3d24ca84e11" /><Relationship Type="http://schemas.openxmlformats.org/officeDocument/2006/relationships/numbering" Target="/word/numbering.xml" Id="R99c680dcf8e14b17" /><Relationship Type="http://schemas.openxmlformats.org/officeDocument/2006/relationships/settings" Target="/word/settings.xml" Id="Rea4f9ac49e174edf" /><Relationship Type="http://schemas.openxmlformats.org/officeDocument/2006/relationships/image" Target="/word/media/dfacf532-52e0-42b2-9155-fbcc1f59c060.png" Id="R3d9a774652df41e9" /></Relationships>
</file>