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52e44e425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c8dd0b109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Hinksey,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8b6d42bd64b55" /><Relationship Type="http://schemas.openxmlformats.org/officeDocument/2006/relationships/numbering" Target="/word/numbering.xml" Id="R7c04131475444575" /><Relationship Type="http://schemas.openxmlformats.org/officeDocument/2006/relationships/settings" Target="/word/settings.xml" Id="Ra1023c837ca74904" /><Relationship Type="http://schemas.openxmlformats.org/officeDocument/2006/relationships/image" Target="/word/media/ec11ebc0-1394-4a76-bb87-ce0818083818.png" Id="R380c8dd0b1094882" /></Relationships>
</file>